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BEARING DAN EXPANSION JOINT JAMBATAN</w:t>
      </w:r>
    </w:p>
    <w:p>
      <w:pPr>
        <w:spacing w:after="480"/>
      </w:pPr>
      <w:r>
        <w:rPr>
          <w:rFonts w:ascii="Aptos" w:hAnsi="Aptos"/>
          <w:b w:val="0"/>
          <w:color w:val="5E6B78"/>
          <w:sz w:val="26"/>
        </w:rPr>
        <w:t>Bridge Bearings and Expansion Joints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bearing dan expansion joint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bearing dan expansion joint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bearings</w:t>
      </w:r>
    </w:p>
    <w:p>
      <w:pPr>
        <w:pStyle w:val="ListBullet"/>
        <w:spacing w:after="50"/>
        <w:ind w:left="369" w:hanging="170"/>
      </w:pPr>
      <w:r>
        <w:rPr>
          <w:rFonts w:ascii="Aptos" w:hAnsi="Aptos"/>
          <w:b w:val="0"/>
          <w:color w:val="263442"/>
          <w:sz w:val="19"/>
        </w:rPr>
        <w:t>Expansion joint assemblies</w:t>
      </w:r>
    </w:p>
    <w:p>
      <w:pPr>
        <w:pStyle w:val="ListBullet"/>
        <w:spacing w:after="50"/>
        <w:ind w:left="369" w:hanging="170"/>
      </w:pPr>
      <w:r>
        <w:rPr>
          <w:rFonts w:ascii="Aptos" w:hAnsi="Aptos"/>
          <w:b w:val="0"/>
          <w:color w:val="263442"/>
          <w:sz w:val="19"/>
        </w:rPr>
        <w:t>Grout tidak mengecut</w:t>
      </w:r>
    </w:p>
    <w:p>
      <w:pPr>
        <w:pStyle w:val="ListBullet"/>
        <w:spacing w:after="50"/>
        <w:ind w:left="369" w:hanging="170"/>
      </w:pPr>
      <w:r>
        <w:rPr>
          <w:rFonts w:ascii="Aptos" w:hAnsi="Aptos"/>
          <w:b w:val="0"/>
          <w:color w:val="263442"/>
          <w:sz w:val="19"/>
        </w:rPr>
        <w:t>Angkur</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Jek hidraulik</w:t>
      </w:r>
    </w:p>
    <w:p>
      <w:pPr>
        <w:pStyle w:val="ListBullet"/>
        <w:spacing w:after="50"/>
        <w:ind w:left="369" w:hanging="170"/>
      </w:pPr>
      <w:r>
        <w:rPr>
          <w:rFonts w:ascii="Aptos" w:hAnsi="Aptos"/>
          <w:b w:val="0"/>
          <w:color w:val="263442"/>
          <w:sz w:val="19"/>
        </w:rPr>
        <w:t>Lifting frames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Jalankan grouting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bearing dan expansion joint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bearings, Expansion joint assemblies, Grout tidak mengecut, Angkur, Sealants.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setting data. </w:t>
      </w:r>
      <w:r>
        <w:rPr>
          <w:rFonts w:ascii="Aptos" w:hAnsi="Aptos"/>
          <w:b w:val="0"/>
          <w:color w:val="263442"/>
          <w:sz w:val="19"/>
        </w:rPr>
        <w:t>Sahkan diluluskan setting data, suhu, plinth sesuaikan keadaan dan akses.</w:t>
      </w:r>
    </w:p>
    <w:p>
      <w:pPr>
        <w:keepLines/>
        <w:spacing w:after="100" w:line="269" w:lineRule="auto"/>
        <w:ind w:left="369" w:hanging="369"/>
      </w:pPr>
      <w:r>
        <w:rPr>
          <w:rFonts w:ascii="Aptos" w:hAnsi="Aptos"/>
          <w:b/>
          <w:color w:val="071E33"/>
          <w:sz w:val="19"/>
        </w:rPr>
        <w:t xml:space="preserve">2. Jalankan ukur bearing seats. </w:t>
      </w:r>
      <w:r>
        <w:rPr>
          <w:rFonts w:ascii="Aptos" w:hAnsi="Aptos"/>
          <w:b w:val="0"/>
          <w:color w:val="263442"/>
          <w:sz w:val="19"/>
        </w:rPr>
        <w:t>Jalankan ukur bearing seats dan betul unacceptable levels sebelum pemasangan.</w:t>
      </w:r>
    </w:p>
    <w:p>
      <w:pPr>
        <w:keepLines/>
        <w:spacing w:after="100" w:line="269" w:lineRule="auto"/>
        <w:ind w:left="369" w:hanging="369"/>
      </w:pPr>
      <w:r>
        <w:rPr>
          <w:rFonts w:ascii="Aptos" w:hAnsi="Aptos"/>
          <w:b/>
          <w:color w:val="071E33"/>
          <w:sz w:val="19"/>
        </w:rPr>
        <w:t xml:space="preserve">3. tempatkan, orient dan kukuhkan bearings tanpa contaminating sliding surfaces. </w:t>
      </w:r>
    </w:p>
    <w:p>
      <w:pPr>
        <w:keepLines/>
        <w:spacing w:after="100" w:line="269" w:lineRule="auto"/>
        <w:ind w:left="369" w:hanging="369"/>
      </w:pPr>
      <w:r>
        <w:rPr>
          <w:rFonts w:ascii="Aptos" w:hAnsi="Aptos"/>
          <w:b/>
          <w:color w:val="071E33"/>
          <w:sz w:val="19"/>
        </w:rPr>
        <w:t xml:space="preserve">4. Lower atau transfer  superstructure bebankan dalam  controlled jacking urutan. </w:t>
      </w:r>
    </w:p>
    <w:p>
      <w:pPr>
        <w:keepLines/>
        <w:spacing w:after="100" w:line="269" w:lineRule="auto"/>
        <w:ind w:left="369" w:hanging="369"/>
      </w:pPr>
      <w:r>
        <w:rPr>
          <w:rFonts w:ascii="Aptos" w:hAnsi="Aptos"/>
          <w:b/>
          <w:color w:val="071E33"/>
          <w:sz w:val="19"/>
        </w:rPr>
        <w:t xml:space="preserve">5. Set expansion sambungan ke  diluluskan gap untuk  recorded deck suhu. </w:t>
      </w:r>
    </w:p>
    <w:p>
      <w:pPr>
        <w:keepLines/>
        <w:spacing w:after="100" w:line="269" w:lineRule="auto"/>
        <w:ind w:left="369" w:hanging="369"/>
      </w:pPr>
      <w:r>
        <w:rPr>
          <w:rFonts w:ascii="Aptos" w:hAnsi="Aptos"/>
          <w:b/>
          <w:color w:val="071E33"/>
          <w:sz w:val="19"/>
        </w:rPr>
        <w:t xml:space="preserve">6. Jalankan grouting, ketatkan mengikut tork, kedapkan. </w:t>
      </w:r>
      <w:r>
        <w:rPr>
          <w:rFonts w:ascii="Aptos" w:hAnsi="Aptos"/>
          <w:b w:val="0"/>
          <w:color w:val="263442"/>
          <w:sz w:val="19"/>
        </w:rPr>
        <w:t>Jalankan grouting, ketatkan mengikut tork, kedapkan dan function-periksa  sistem sebelum bukaan ke traffic.</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setting data; plinth jalankan ukur; bearing orientation; bebankan transfer; sambungan gap dan aras; jalankan grouting dan pemeriksaan akhir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hydraulic energy; jambatan pergerakan; heavy components; kerja near traffic; pinch titik.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Setting data</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Plinth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Bearing orientation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transfer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gap dan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grouting dan pemeriksaan akhir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Jambatan pergerakan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components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near traffic</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Bearing dan Expansion Joint Jambatan</dc:title>
  <dc:subject>Template penyata kaedah pembinaan yang boleh diedit</dc:subject>
  <dc:creator>Method Statement Hub Malaysia</dc:creator>
  <cp:keywords>bridge bearing, expansion joint, joint</cp:keywords>
  <dc:description>generated by python-docx</dc:description>
  <cp:lastModifiedBy/>
  <cp:revision>1</cp:revision>
  <dcterms:created xsi:type="dcterms:W3CDTF">2013-12-23T23:15:00Z</dcterms:created>
  <dcterms:modified xsi:type="dcterms:W3CDTF">2013-12-23T23:15:00Z</dcterms:modified>
  <cp:category/>
</cp:coreProperties>
</file>